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2D550" w14:textId="77777777" w:rsidR="00BF1F38" w:rsidRPr="00A55083" w:rsidRDefault="00BF1F38" w:rsidP="00BF1F38">
      <w:pPr>
        <w:shd w:val="clear" w:color="auto" w:fill="FFFFFF"/>
        <w:spacing w:after="200" w:line="276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b/>
          <w:bCs/>
          <w:color w:val="222222"/>
          <w:sz w:val="24"/>
          <w:szCs w:val="24"/>
          <w:u w:val="single"/>
        </w:rPr>
        <w:t>PRESS RELEASE</w:t>
      </w:r>
    </w:p>
    <w:p w14:paraId="01FE2AF1" w14:textId="77777777" w:rsidR="00BF1F38" w:rsidRPr="00A55083" w:rsidRDefault="00BF1F38" w:rsidP="00BF1F38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b/>
          <w:bCs/>
          <w:color w:val="222222"/>
          <w:sz w:val="24"/>
          <w:szCs w:val="24"/>
          <w:u w:val="single"/>
        </w:rPr>
        <w:t>MINISTRY OF DEFENCE</w:t>
      </w:r>
    </w:p>
    <w:p w14:paraId="0EC220F7" w14:textId="77777777" w:rsidR="00BF1F38" w:rsidRPr="00A55083" w:rsidRDefault="00BF1F38" w:rsidP="00BF1F38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b/>
          <w:bCs/>
          <w:color w:val="222222"/>
          <w:sz w:val="24"/>
          <w:szCs w:val="24"/>
          <w:u w:val="single"/>
        </w:rPr>
        <w:t>Office of Deputy Director Media</w:t>
      </w:r>
    </w:p>
    <w:p w14:paraId="48776D2A" w14:textId="77777777" w:rsidR="00BF1F38" w:rsidRPr="00A55083" w:rsidRDefault="00BF1F38" w:rsidP="00BF1F38">
      <w:pPr>
        <w:shd w:val="clear" w:color="auto" w:fill="FFFFFF"/>
        <w:spacing w:after="200" w:line="276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p w14:paraId="28A3AF0A" w14:textId="215F8DDE" w:rsidR="00BF1F38" w:rsidRPr="00A55083" w:rsidRDefault="00BF1F38" w:rsidP="00BF1F38">
      <w:pPr>
        <w:shd w:val="clear" w:color="auto" w:fill="FFFFFF"/>
        <w:spacing w:after="200" w:line="276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 Rawalpindi, the </w:t>
      </w:r>
      <w:r w:rsidR="0063490E" w:rsidRPr="00A55083">
        <w:rPr>
          <w:rFonts w:ascii="Arial" w:eastAsia="Times New Roman" w:hAnsi="Arial" w:cs="Arial"/>
          <w:color w:val="222222"/>
          <w:sz w:val="24"/>
          <w:szCs w:val="24"/>
        </w:rPr>
        <w:t>08</w:t>
      </w:r>
      <w:r w:rsidRPr="00A55083">
        <w:rPr>
          <w:rFonts w:ascii="Arial" w:eastAsia="Times New Roman" w:hAnsi="Arial" w:cs="Arial"/>
          <w:color w:val="222222"/>
          <w:sz w:val="24"/>
          <w:szCs w:val="24"/>
          <w:vertAlign w:val="superscript"/>
        </w:rPr>
        <w:t>th</w:t>
      </w:r>
      <w:r w:rsidRPr="00A55083">
        <w:rPr>
          <w:rFonts w:ascii="Arial" w:eastAsia="Times New Roman" w:hAnsi="Arial" w:cs="Arial"/>
          <w:color w:val="222222"/>
          <w:sz w:val="24"/>
          <w:szCs w:val="24"/>
        </w:rPr>
        <w:t> </w:t>
      </w:r>
      <w:r w:rsidR="0063490E" w:rsidRPr="00A55083">
        <w:rPr>
          <w:rFonts w:ascii="Arial" w:eastAsia="Times New Roman" w:hAnsi="Arial" w:cs="Arial"/>
          <w:color w:val="222222"/>
          <w:sz w:val="24"/>
          <w:szCs w:val="24"/>
        </w:rPr>
        <w:t>January,</w:t>
      </w:r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202</w:t>
      </w:r>
      <w:r w:rsidR="0063490E" w:rsidRPr="00A55083">
        <w:rPr>
          <w:rFonts w:ascii="Arial" w:eastAsia="Times New Roman" w:hAnsi="Arial" w:cs="Arial"/>
          <w:color w:val="222222"/>
          <w:sz w:val="24"/>
          <w:szCs w:val="24"/>
        </w:rPr>
        <w:t>1</w:t>
      </w:r>
    </w:p>
    <w:p w14:paraId="5A3B1300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H.E.</w:t>
      </w:r>
      <w:proofErr w:type="gram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Mr.Nawaf</w:t>
      </w:r>
      <w:proofErr w:type="spellEnd"/>
      <w:proofErr w:type="gram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bin Saeed Al-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Maliky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, Ambassador of the Kingdom of Saudi Arabia called on Secretary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>, Lt Gen (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Retd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)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Mian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Muhammad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Hilal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Hussain, here in his office at Ministry of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, Rawalpindi today. Secretary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welcomed the dignitary and conveyed that Pakistan attaches great value to its relations with Saudi Arabia. The scope and scale of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cooperation between two countries is exemplary and all efforts are in hand to further enhance the level of cooperation.</w:t>
      </w:r>
    </w:p>
    <w:p w14:paraId="2754DDD7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</w:p>
    <w:p w14:paraId="7DCF37BA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The Ambassador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H.E.</w:t>
      </w:r>
      <w:proofErr w:type="gram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Mr.Nawaf</w:t>
      </w:r>
      <w:proofErr w:type="spellEnd"/>
      <w:proofErr w:type="gram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bin Saeed Al-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Maliky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, reciprocated these sentiments. He expressed his desire to further diversify the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cooperation and enhance transfer of technology in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production domain. He expressed his appreciation for the Military Training offered by Pakistan Armed Forces training establishments and the standard being maintained therein.</w:t>
      </w:r>
    </w:p>
    <w:p w14:paraId="1199C45F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</w:p>
    <w:p w14:paraId="530F3645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Secretary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apprised the Ambassador about the opportunities for regional economic cooperation being offered by CPEC projects. The Ambassador highlighted Saudi interest in investment in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PoL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sector and expressed hope to see tangible progress in near future.</w:t>
      </w:r>
    </w:p>
    <w:p w14:paraId="09A1D308" w14:textId="77777777" w:rsidR="008C2497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</w:p>
    <w:p w14:paraId="6BC51BDB" w14:textId="202984D8" w:rsidR="00BF1F38" w:rsidRPr="00A55083" w:rsidRDefault="008C2497" w:rsidP="008C2497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At the end both dignitaries agreed to work together to further strengthen the bilateral </w:t>
      </w:r>
      <w:proofErr w:type="spellStart"/>
      <w:r w:rsidRPr="00A55083">
        <w:rPr>
          <w:rFonts w:ascii="Arial" w:eastAsia="Times New Roman" w:hAnsi="Arial" w:cs="Arial"/>
          <w:color w:val="222222"/>
          <w:sz w:val="24"/>
          <w:szCs w:val="24"/>
        </w:rPr>
        <w:t>defence</w:t>
      </w:r>
      <w:proofErr w:type="spellEnd"/>
      <w:r w:rsidRPr="00A55083">
        <w:rPr>
          <w:rFonts w:ascii="Arial" w:eastAsia="Times New Roman" w:hAnsi="Arial" w:cs="Arial"/>
          <w:color w:val="222222"/>
          <w:sz w:val="24"/>
          <w:szCs w:val="24"/>
        </w:rPr>
        <w:t xml:space="preserve"> collaboration.</w:t>
      </w:r>
      <w:r w:rsidR="00BF1F38" w:rsidRPr="00A55083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p w14:paraId="03CA7F32" w14:textId="77777777" w:rsidR="00BF1F38" w:rsidRPr="00A55083" w:rsidRDefault="00BF1F38" w:rsidP="00BF1F38">
      <w:pPr>
        <w:shd w:val="clear" w:color="auto" w:fill="FFFFFF"/>
        <w:spacing w:after="0" w:line="360" w:lineRule="auto"/>
        <w:ind w:firstLine="720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A55083">
        <w:rPr>
          <w:rFonts w:ascii="Arial" w:eastAsia="Times New Roman" w:hAnsi="Arial" w:cs="Arial"/>
          <w:color w:val="222222"/>
          <w:sz w:val="24"/>
          <w:szCs w:val="24"/>
        </w:rPr>
        <w:t>*****</w:t>
      </w:r>
    </w:p>
    <w:p w14:paraId="557FFA0F" w14:textId="29127346" w:rsidR="00BF1F38" w:rsidRPr="00A55083" w:rsidRDefault="00BF1F38">
      <w:pPr>
        <w:rPr>
          <w:rFonts w:ascii="Arial" w:hAnsi="Arial" w:cs="Arial"/>
          <w:sz w:val="24"/>
          <w:szCs w:val="24"/>
        </w:rPr>
      </w:pPr>
    </w:p>
    <w:p w14:paraId="576B2EE8" w14:textId="29E0B98C" w:rsidR="0020734D" w:rsidRPr="00A55083" w:rsidRDefault="00A55083">
      <w:pPr>
        <w:rPr>
          <w:rFonts w:ascii="Arial" w:hAnsi="Arial" w:cs="Arial"/>
          <w:sz w:val="24"/>
          <w:szCs w:val="24"/>
        </w:rPr>
      </w:pPr>
      <w:r w:rsidRPr="00A55083"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2E75D345" wp14:editId="1F8BAB53">
            <wp:simplePos x="0" y="0"/>
            <wp:positionH relativeFrom="column">
              <wp:posOffset>419100</wp:posOffset>
            </wp:positionH>
            <wp:positionV relativeFrom="paragraph">
              <wp:posOffset>9525</wp:posOffset>
            </wp:positionV>
            <wp:extent cx="5209644" cy="4192205"/>
            <wp:effectExtent l="0" t="0" r="0" b="0"/>
            <wp:wrapTight wrapText="bothSides">
              <wp:wrapPolygon edited="0">
                <wp:start x="0" y="0"/>
                <wp:lineTo x="0" y="21499"/>
                <wp:lineTo x="21484" y="21499"/>
                <wp:lineTo x="2148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9644" cy="419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DCFAE7" w14:textId="2D3B0A39" w:rsidR="0020734D" w:rsidRPr="00A55083" w:rsidRDefault="00A55083">
      <w:pPr>
        <w:rPr>
          <w:rFonts w:ascii="Arial" w:hAnsi="Arial" w:cs="Arial"/>
          <w:sz w:val="24"/>
          <w:szCs w:val="24"/>
        </w:rPr>
      </w:pPr>
      <w:r w:rsidRPr="00A5508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5445841" wp14:editId="3B9FABE6">
            <wp:simplePos x="0" y="0"/>
            <wp:positionH relativeFrom="column">
              <wp:posOffset>304800</wp:posOffset>
            </wp:positionH>
            <wp:positionV relativeFrom="paragraph">
              <wp:posOffset>4125595</wp:posOffset>
            </wp:positionV>
            <wp:extent cx="5381625" cy="4330065"/>
            <wp:effectExtent l="0" t="0" r="9525" b="0"/>
            <wp:wrapTight wrapText="bothSides">
              <wp:wrapPolygon edited="0">
                <wp:start x="0" y="0"/>
                <wp:lineTo x="0" y="21476"/>
                <wp:lineTo x="21562" y="21476"/>
                <wp:lineTo x="2156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330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0734D" w:rsidRPr="00A55083" w:rsidSect="00BF1F38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F38"/>
    <w:rsid w:val="0020734D"/>
    <w:rsid w:val="0063490E"/>
    <w:rsid w:val="008C2497"/>
    <w:rsid w:val="00A55083"/>
    <w:rsid w:val="00B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5A51"/>
  <w15:chartTrackingRefBased/>
  <w15:docId w15:val="{EEF15E65-2EFD-4BEC-A289-68A78595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2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Shabbir</dc:creator>
  <cp:keywords/>
  <dc:description/>
  <cp:lastModifiedBy>MOD-IT-PC-00</cp:lastModifiedBy>
  <cp:revision>4</cp:revision>
  <dcterms:created xsi:type="dcterms:W3CDTF">2020-12-28T07:18:00Z</dcterms:created>
  <dcterms:modified xsi:type="dcterms:W3CDTF">2021-01-11T06:21:00Z</dcterms:modified>
</cp:coreProperties>
</file>